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2EBA3" w14:textId="3D88FE6D" w:rsidR="00671F34" w:rsidRPr="00671F34" w:rsidRDefault="00671F34" w:rsidP="00671F34">
      <w:pPr>
        <w:widowControl w:val="0"/>
        <w:spacing w:after="0" w:line="480" w:lineRule="auto"/>
        <w:rPr>
          <w:rFonts w:ascii="Arial" w:eastAsia="Times New Roman" w:hAnsi="Arial" w:cs="Arial"/>
          <w:caps/>
          <w:kern w:val="32"/>
          <w:sz w:val="24"/>
          <w:szCs w:val="20"/>
          <w:lang w:eastAsia="it-IT"/>
        </w:rPr>
      </w:pPr>
      <w:r w:rsidRPr="00671F34">
        <w:rPr>
          <w:rFonts w:ascii="Arial" w:eastAsia="Times New Roman" w:hAnsi="Arial" w:cs="Arial"/>
          <w:caps/>
          <w:kern w:val="32"/>
          <w:sz w:val="24"/>
          <w:szCs w:val="20"/>
          <w:lang w:eastAsia="it-IT"/>
        </w:rPr>
        <w:t xml:space="preserve">ALLEGATO n. </w:t>
      </w:r>
      <w:r>
        <w:rPr>
          <w:rFonts w:ascii="Arial" w:eastAsia="Times New Roman" w:hAnsi="Arial" w:cs="Arial"/>
          <w:caps/>
          <w:kern w:val="32"/>
          <w:sz w:val="24"/>
          <w:szCs w:val="20"/>
          <w:lang w:eastAsia="it-IT"/>
        </w:rPr>
        <w:t>9</w:t>
      </w:r>
    </w:p>
    <w:p w14:paraId="7216915F" w14:textId="77777777" w:rsidR="00671F34" w:rsidRPr="00671F34" w:rsidRDefault="00671F34" w:rsidP="00671F34">
      <w:pPr>
        <w:widowControl w:val="0"/>
        <w:suppressAutoHyphens/>
        <w:spacing w:after="0" w:line="280" w:lineRule="exact"/>
        <w:ind w:right="-535"/>
        <w:rPr>
          <w:rFonts w:ascii="Arial" w:eastAsia="Times New Roman" w:hAnsi="Arial" w:cs="Arial"/>
          <w:b/>
          <w:bCs/>
          <w:szCs w:val="16"/>
          <w:lang w:eastAsia="ar-SA"/>
        </w:rPr>
      </w:pPr>
      <w:r w:rsidRPr="00671F34">
        <w:rPr>
          <w:rFonts w:ascii="Arial" w:eastAsia="Times New Roman" w:hAnsi="Arial" w:cs="Arial"/>
          <w:b/>
          <w:bCs/>
          <w:szCs w:val="16"/>
          <w:lang w:eastAsia="ar-SA"/>
        </w:rPr>
        <w:t xml:space="preserve">Accordo Quadro ex art. 59 del D.lgs. N. 36/2023, suddiviso in 5 lotti, per l’affidamento di servizi specialistici di supporto alla Digital Transformation per la PA </w:t>
      </w:r>
    </w:p>
    <w:p w14:paraId="66D3DC73" w14:textId="77777777" w:rsidR="00671F34" w:rsidRPr="00671F34" w:rsidRDefault="00671F34" w:rsidP="00671F34">
      <w:pPr>
        <w:widowControl w:val="0"/>
        <w:suppressAutoHyphens/>
        <w:spacing w:after="0" w:line="280" w:lineRule="exact"/>
        <w:ind w:right="-535"/>
        <w:rPr>
          <w:rFonts w:ascii="Arial" w:eastAsia="Times New Roman" w:hAnsi="Arial" w:cs="Arial"/>
          <w:b/>
          <w:bCs/>
          <w:szCs w:val="16"/>
          <w:lang w:eastAsia="ar-SA"/>
        </w:rPr>
      </w:pPr>
    </w:p>
    <w:p w14:paraId="68BD1A31" w14:textId="77777777" w:rsidR="00671F34" w:rsidRPr="00671F34" w:rsidRDefault="00671F34" w:rsidP="00671F34">
      <w:pPr>
        <w:widowControl w:val="0"/>
        <w:suppressAutoHyphens/>
        <w:spacing w:after="0" w:line="280" w:lineRule="exact"/>
        <w:ind w:right="-535"/>
        <w:rPr>
          <w:rFonts w:ascii="Arial" w:eastAsia="Times New Roman" w:hAnsi="Arial" w:cs="Arial"/>
          <w:b/>
          <w:bCs/>
          <w:szCs w:val="16"/>
          <w:lang w:eastAsia="ar-SA"/>
        </w:rPr>
      </w:pPr>
      <w:r w:rsidRPr="00671F34">
        <w:rPr>
          <w:rFonts w:ascii="Arial" w:eastAsia="Times New Roman" w:hAnsi="Arial" w:cs="Arial"/>
          <w:b/>
          <w:bCs/>
          <w:szCs w:val="16"/>
          <w:lang w:eastAsia="ar-SA"/>
        </w:rPr>
        <w:t>ID2865</w:t>
      </w:r>
    </w:p>
    <w:p w14:paraId="39A2B1A7" w14:textId="77777777" w:rsidR="00671F34" w:rsidRPr="00671F34" w:rsidRDefault="00671F34" w:rsidP="00671F34">
      <w:pPr>
        <w:widowControl w:val="0"/>
        <w:spacing w:after="0" w:line="480" w:lineRule="auto"/>
        <w:rPr>
          <w:rFonts w:ascii="Arial" w:eastAsia="Times New Roman" w:hAnsi="Arial" w:cs="Arial"/>
          <w:caps/>
          <w:kern w:val="32"/>
          <w:sz w:val="24"/>
          <w:szCs w:val="24"/>
          <w:lang w:eastAsia="it-IT"/>
        </w:rPr>
      </w:pPr>
    </w:p>
    <w:p w14:paraId="31862411" w14:textId="114A22D3" w:rsidR="00671F34" w:rsidRPr="00671F34" w:rsidRDefault="00671F34" w:rsidP="00671F34">
      <w:pPr>
        <w:widowControl w:val="0"/>
        <w:spacing w:after="0" w:line="300" w:lineRule="exact"/>
        <w:jc w:val="both"/>
        <w:rPr>
          <w:rFonts w:ascii="Arial" w:eastAsia="Times New Roman" w:hAnsi="Arial" w:cs="Arial"/>
          <w:bCs/>
          <w:caps/>
          <w:sz w:val="24"/>
          <w:szCs w:val="24"/>
          <w:lang w:eastAsia="it-IT"/>
        </w:rPr>
      </w:pPr>
      <w:r>
        <w:rPr>
          <w:rFonts w:ascii="Arial" w:eastAsia="Times New Roman" w:hAnsi="Arial" w:cs="Arial"/>
          <w:bCs/>
          <w:caps/>
          <w:sz w:val="24"/>
          <w:szCs w:val="24"/>
          <w:lang w:eastAsia="it-IT"/>
        </w:rPr>
        <w:t>CONDIZIONI DI ASSICURAZIONE</w:t>
      </w:r>
    </w:p>
    <w:p w14:paraId="5C5409B2" w14:textId="4195DAFA" w:rsidR="003F4F6E" w:rsidRPr="00CC02C9" w:rsidRDefault="003F4F6E">
      <w:pPr>
        <w:rPr>
          <w:sz w:val="20"/>
          <w:szCs w:val="20"/>
        </w:rPr>
      </w:pPr>
    </w:p>
    <w:p w14:paraId="231547AA" w14:textId="77777777" w:rsidR="00920036" w:rsidRPr="00CC02C9" w:rsidRDefault="00920036">
      <w:pPr>
        <w:rPr>
          <w:sz w:val="20"/>
          <w:szCs w:val="20"/>
        </w:rPr>
      </w:pPr>
      <w:r w:rsidRPr="00CC02C9">
        <w:rPr>
          <w:sz w:val="20"/>
          <w:szCs w:val="20"/>
        </w:rPr>
        <w:br w:type="page"/>
      </w:r>
    </w:p>
    <w:p w14:paraId="026B1935" w14:textId="77777777" w:rsidR="007C1AC9" w:rsidRPr="00CC02C9" w:rsidRDefault="007C1AC9" w:rsidP="007C1AC9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lastRenderedPageBreak/>
        <w:t xml:space="preserve">L’Aggiudicatario si impegna a reperire polizza/e assicurativa/e che contenga/no tutte le clausole indicate nel presente Allegato. </w:t>
      </w:r>
    </w:p>
    <w:p w14:paraId="61B2AE90" w14:textId="77777777" w:rsidR="007C1AC9" w:rsidRPr="00CC02C9" w:rsidRDefault="007C1AC9" w:rsidP="007C1AC9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t>CERTIFICATO DI ASSICURAZIONE</w:t>
      </w:r>
    </w:p>
    <w:p w14:paraId="1EDFBFE1" w14:textId="77777777" w:rsidR="00B2622F" w:rsidRPr="00CC02C9" w:rsidRDefault="00B2622F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08D0E4FF" w14:textId="77777777" w:rsidR="009A1402" w:rsidRPr="00CC02C9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Il presente certificato è emesso in riferimento alle seguenti Polizze di Assicurazione: </w:t>
      </w:r>
    </w:p>
    <w:p w14:paraId="50EDBE56" w14:textId="77777777" w:rsidR="009A1402" w:rsidRPr="00CC02C9" w:rsidRDefault="00E20790" w:rsidP="00805517">
      <w:pPr>
        <w:pStyle w:val="Paragrafoelenco"/>
        <w:ind w:left="1410" w:hanging="69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X</w:t>
      </w:r>
      <w:r w:rsidR="009A1402" w:rsidRPr="00CC02C9">
        <w:rPr>
          <w:sz w:val="20"/>
          <w:szCs w:val="20"/>
        </w:rPr>
        <w:tab/>
        <w:t>Polizza Responsabilità Civile verso terzi e dipendenti n.</w:t>
      </w:r>
      <w:r w:rsidR="00B2622F" w:rsidRPr="00CC02C9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>____________</w:t>
      </w:r>
      <w:r w:rsidR="00B2622F" w:rsidRPr="00CC02C9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>Compagnia_________</w:t>
      </w:r>
    </w:p>
    <w:p w14:paraId="19507851" w14:textId="77777777" w:rsidR="009A1402" w:rsidRPr="00CC02C9" w:rsidRDefault="009A1402" w:rsidP="00805517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ab/>
      </w:r>
    </w:p>
    <w:p w14:paraId="3F248AC6" w14:textId="1EA07E59" w:rsidR="009A1402" w:rsidRPr="00CC02C9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afferente/i </w:t>
      </w:r>
      <w:r w:rsidR="00D14589">
        <w:rPr>
          <w:rFonts w:asciiTheme="minorHAnsi" w:hAnsiTheme="minorHAnsi"/>
          <w:sz w:val="20"/>
          <w:szCs w:val="20"/>
        </w:rPr>
        <w:t>il</w:t>
      </w:r>
      <w:r w:rsidRPr="00CC02C9">
        <w:rPr>
          <w:rFonts w:asciiTheme="minorHAnsi" w:hAnsiTheme="minorHAnsi"/>
          <w:sz w:val="20"/>
          <w:szCs w:val="20"/>
        </w:rPr>
        <w:t xml:space="preserve"> </w:t>
      </w:r>
      <w:r w:rsidR="00D14589">
        <w:rPr>
          <w:rFonts w:asciiTheme="minorHAnsi" w:hAnsiTheme="minorHAnsi"/>
          <w:sz w:val="20"/>
          <w:szCs w:val="20"/>
        </w:rPr>
        <w:t>C</w:t>
      </w:r>
      <w:r w:rsidRPr="00CC02C9">
        <w:rPr>
          <w:rFonts w:asciiTheme="minorHAnsi" w:hAnsiTheme="minorHAnsi"/>
          <w:sz w:val="20"/>
          <w:szCs w:val="20"/>
        </w:rPr>
        <w:t>ontratt</w:t>
      </w:r>
      <w:r w:rsidR="00D14589">
        <w:rPr>
          <w:rFonts w:asciiTheme="minorHAnsi" w:hAnsiTheme="minorHAnsi"/>
          <w:sz w:val="20"/>
          <w:szCs w:val="20"/>
        </w:rPr>
        <w:t>o</w:t>
      </w:r>
      <w:r w:rsidRPr="00CC02C9">
        <w:rPr>
          <w:rFonts w:asciiTheme="minorHAnsi" w:hAnsiTheme="minorHAnsi"/>
          <w:sz w:val="20"/>
          <w:szCs w:val="20"/>
        </w:rPr>
        <w:t xml:space="preserve"> </w:t>
      </w:r>
      <w:r w:rsidR="00D14589">
        <w:rPr>
          <w:rFonts w:asciiTheme="minorHAnsi" w:hAnsiTheme="minorHAnsi"/>
          <w:sz w:val="20"/>
          <w:szCs w:val="20"/>
        </w:rPr>
        <w:t>Esecutivo,</w:t>
      </w:r>
      <w:r w:rsidRPr="00CC02C9">
        <w:rPr>
          <w:rFonts w:asciiTheme="minorHAnsi" w:hAnsiTheme="minorHAnsi"/>
          <w:sz w:val="20"/>
          <w:szCs w:val="20"/>
        </w:rPr>
        <w:t xml:space="preserve"> </w:t>
      </w:r>
      <w:r w:rsidR="00D14589">
        <w:rPr>
          <w:rFonts w:asciiTheme="minorHAnsi" w:hAnsiTheme="minorHAnsi"/>
          <w:sz w:val="20"/>
          <w:szCs w:val="20"/>
        </w:rPr>
        <w:t xml:space="preserve">riguardante servizi </w:t>
      </w:r>
      <w:r w:rsidR="0045758C">
        <w:rPr>
          <w:rFonts w:asciiTheme="minorHAnsi" w:hAnsiTheme="minorHAnsi"/>
          <w:sz w:val="20"/>
          <w:szCs w:val="20"/>
        </w:rPr>
        <w:t xml:space="preserve">di supporto specialistico </w:t>
      </w:r>
      <w:r w:rsidR="00D14589">
        <w:rPr>
          <w:rFonts w:asciiTheme="minorHAnsi" w:hAnsiTheme="minorHAnsi"/>
          <w:sz w:val="20"/>
          <w:szCs w:val="20"/>
        </w:rPr>
        <w:t>acquistati nell’ambito dell’”</w:t>
      </w:r>
      <w:r w:rsidR="00D14589" w:rsidRPr="00A51D04">
        <w:rPr>
          <w:rFonts w:asciiTheme="minorHAnsi" w:hAnsiTheme="minorHAnsi"/>
          <w:i/>
          <w:sz w:val="20"/>
          <w:szCs w:val="20"/>
        </w:rPr>
        <w:t xml:space="preserve">Accordo Quadro avente ad oggetto </w:t>
      </w:r>
      <w:r w:rsidR="00DD5595">
        <w:rPr>
          <w:rFonts w:asciiTheme="minorHAnsi" w:hAnsiTheme="minorHAnsi"/>
          <w:i/>
          <w:sz w:val="20"/>
          <w:szCs w:val="20"/>
        </w:rPr>
        <w:t xml:space="preserve">l’affidamento di servizi </w:t>
      </w:r>
      <w:r w:rsidR="00020A6C" w:rsidRPr="00020A6C">
        <w:rPr>
          <w:rFonts w:asciiTheme="minorHAnsi" w:hAnsiTheme="minorHAnsi"/>
          <w:sz w:val="20"/>
          <w:szCs w:val="20"/>
        </w:rPr>
        <w:t>specialistici di supporto alla Digital Transformation per la Pubblica Amministrazione</w:t>
      </w:r>
      <w:r w:rsidR="00D14589">
        <w:rPr>
          <w:rFonts w:asciiTheme="minorHAnsi" w:hAnsiTheme="minorHAnsi"/>
          <w:sz w:val="20"/>
          <w:szCs w:val="20"/>
        </w:rPr>
        <w:t xml:space="preserve">”, </w:t>
      </w:r>
      <w:r w:rsidRPr="00CC02C9">
        <w:rPr>
          <w:rFonts w:asciiTheme="minorHAnsi" w:hAnsiTheme="minorHAnsi"/>
          <w:sz w:val="20"/>
          <w:szCs w:val="20"/>
        </w:rPr>
        <w:t xml:space="preserve">stipulato da </w:t>
      </w:r>
      <w:r w:rsidR="00B2622F" w:rsidRPr="00CC02C9">
        <w:rPr>
          <w:rFonts w:asciiTheme="minorHAnsi" w:hAnsiTheme="minorHAnsi"/>
          <w:sz w:val="20"/>
          <w:szCs w:val="20"/>
        </w:rPr>
        <w:t>(</w:t>
      </w:r>
      <w:r w:rsidR="00F402BA" w:rsidRPr="00CC02C9">
        <w:rPr>
          <w:rFonts w:asciiTheme="minorHAnsi" w:hAnsiTheme="minorHAnsi"/>
          <w:i/>
          <w:color w:val="3333FF"/>
          <w:sz w:val="20"/>
          <w:szCs w:val="20"/>
        </w:rPr>
        <w:t xml:space="preserve">inserire denominazione </w:t>
      </w:r>
      <w:r w:rsidR="00DD5595">
        <w:rPr>
          <w:rFonts w:asciiTheme="minorHAnsi" w:hAnsiTheme="minorHAnsi"/>
          <w:i/>
          <w:color w:val="3333FF"/>
          <w:sz w:val="20"/>
          <w:szCs w:val="20"/>
        </w:rPr>
        <w:t>Fornitore aggiudicatario del lotto di riferimento</w:t>
      </w:r>
      <w:r w:rsidR="00B2622F" w:rsidRPr="00CC02C9">
        <w:rPr>
          <w:rFonts w:asciiTheme="minorHAnsi" w:hAnsiTheme="minorHAnsi"/>
          <w:i/>
          <w:color w:val="3333FF"/>
          <w:sz w:val="20"/>
          <w:szCs w:val="20"/>
        </w:rPr>
        <w:t xml:space="preserve"> </w:t>
      </w:r>
      <w:r w:rsidR="00B2622F" w:rsidRPr="00CC02C9">
        <w:rPr>
          <w:rFonts w:asciiTheme="minorHAnsi" w:hAnsiTheme="minorHAnsi"/>
          <w:sz w:val="20"/>
          <w:szCs w:val="20"/>
        </w:rPr>
        <w:t>_____________)</w:t>
      </w:r>
      <w:r w:rsidR="00D14589">
        <w:rPr>
          <w:rFonts w:asciiTheme="minorHAnsi" w:hAnsiTheme="minorHAnsi"/>
          <w:sz w:val="20"/>
          <w:szCs w:val="20"/>
        </w:rPr>
        <w:t xml:space="preserve">, con ________  </w:t>
      </w:r>
      <w:r w:rsidR="00D14589" w:rsidRPr="00CC02C9">
        <w:rPr>
          <w:rFonts w:asciiTheme="minorHAnsi" w:hAnsiTheme="minorHAnsi"/>
          <w:sz w:val="20"/>
          <w:szCs w:val="20"/>
        </w:rPr>
        <w:t>(</w:t>
      </w:r>
      <w:r w:rsidR="00D14589" w:rsidRPr="00CC02C9">
        <w:rPr>
          <w:rFonts w:asciiTheme="minorHAnsi" w:hAnsiTheme="minorHAnsi"/>
          <w:i/>
          <w:color w:val="3333FF"/>
          <w:sz w:val="20"/>
          <w:szCs w:val="20"/>
        </w:rPr>
        <w:t>inserire denominazione dell’</w:t>
      </w:r>
      <w:r w:rsidR="00D14589">
        <w:rPr>
          <w:rFonts w:asciiTheme="minorHAnsi" w:hAnsiTheme="minorHAnsi"/>
          <w:i/>
          <w:color w:val="3333FF"/>
          <w:sz w:val="20"/>
          <w:szCs w:val="20"/>
        </w:rPr>
        <w:t>Amministrazione Contraente</w:t>
      </w:r>
      <w:r w:rsidR="00D14589" w:rsidRPr="00CC02C9">
        <w:rPr>
          <w:rFonts w:asciiTheme="minorHAnsi" w:hAnsiTheme="minorHAnsi"/>
          <w:i/>
          <w:color w:val="3333FF"/>
          <w:sz w:val="20"/>
          <w:szCs w:val="20"/>
        </w:rPr>
        <w:t xml:space="preserve"> </w:t>
      </w:r>
      <w:r w:rsidR="00D14589" w:rsidRPr="00CC02C9">
        <w:rPr>
          <w:rFonts w:asciiTheme="minorHAnsi" w:hAnsiTheme="minorHAnsi"/>
          <w:sz w:val="20"/>
          <w:szCs w:val="20"/>
        </w:rPr>
        <w:t>_____________)</w:t>
      </w:r>
      <w:r w:rsidR="00D14589">
        <w:rPr>
          <w:rFonts w:asciiTheme="minorHAnsi" w:hAnsiTheme="minorHAnsi"/>
          <w:sz w:val="20"/>
          <w:szCs w:val="20"/>
        </w:rPr>
        <w:t xml:space="preserve">, CIG____________ </w:t>
      </w:r>
      <w:r w:rsidRPr="00CC02C9">
        <w:rPr>
          <w:rFonts w:asciiTheme="minorHAnsi" w:hAnsiTheme="minorHAnsi"/>
          <w:sz w:val="20"/>
          <w:szCs w:val="20"/>
        </w:rPr>
        <w:t xml:space="preserve"> in conformità a quanto di seguito indicato. </w:t>
      </w:r>
    </w:p>
    <w:p w14:paraId="77ECB57A" w14:textId="77777777" w:rsidR="009A1402" w:rsidRPr="00CC02C9" w:rsidRDefault="009A1402">
      <w:pPr>
        <w:rPr>
          <w:sz w:val="20"/>
          <w:szCs w:val="20"/>
        </w:rPr>
      </w:pPr>
    </w:p>
    <w:p w14:paraId="4EFB0A92" w14:textId="77777777" w:rsidR="00920036" w:rsidRPr="00CC02C9" w:rsidRDefault="00920036" w:rsidP="00805517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DEFINIZIONI</w:t>
      </w:r>
    </w:p>
    <w:p w14:paraId="0FD1699F" w14:textId="6463A81F" w:rsidR="00920036" w:rsidRPr="00CC02C9" w:rsidRDefault="00020A6C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SOCIET</w:t>
      </w:r>
      <w:r>
        <w:rPr>
          <w:b/>
          <w:sz w:val="20"/>
          <w:szCs w:val="20"/>
        </w:rPr>
        <w:t>À</w:t>
      </w:r>
      <w:r w:rsidR="00920036" w:rsidRPr="00CC02C9">
        <w:rPr>
          <w:b/>
          <w:sz w:val="20"/>
          <w:szCs w:val="20"/>
        </w:rPr>
        <w:tab/>
      </w:r>
      <w:r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 w:rsidR="00920036" w:rsidRPr="00CC02C9">
        <w:rPr>
          <w:sz w:val="20"/>
          <w:szCs w:val="20"/>
        </w:rPr>
        <w:tab/>
      </w:r>
      <w:r w:rsidR="00920036" w:rsidRPr="00CC02C9">
        <w:rPr>
          <w:sz w:val="20"/>
          <w:szCs w:val="20"/>
        </w:rPr>
        <w:tab/>
        <w:t>l’Impresa assicuratrice</w:t>
      </w:r>
    </w:p>
    <w:p w14:paraId="6FCD9F6C" w14:textId="5E358A05" w:rsidR="00BB6088" w:rsidRPr="00CC02C9" w:rsidRDefault="006C4417" w:rsidP="00E20790">
      <w:pPr>
        <w:pStyle w:val="Testocommento"/>
      </w:pPr>
      <w:r>
        <w:rPr>
          <w:b/>
        </w:rPr>
        <w:t>AMMINISTRAZIONE</w:t>
      </w:r>
      <w:r w:rsidR="00020A6C">
        <w:rPr>
          <w:b/>
        </w:rPr>
        <w:t>:</w:t>
      </w:r>
      <w:r w:rsidR="003B7E15" w:rsidRPr="00CC02C9">
        <w:rPr>
          <w:b/>
        </w:rPr>
        <w:tab/>
      </w:r>
      <w:r w:rsidR="003B7E15" w:rsidRPr="00CC02C9">
        <w:rPr>
          <w:b/>
        </w:rPr>
        <w:tab/>
      </w:r>
      <w:r>
        <w:t>L’Amministrazione che stipula il Contratto Esecutivo</w:t>
      </w:r>
      <w:r w:rsidR="00B2622F" w:rsidRPr="00CC02C9">
        <w:t xml:space="preserve">. </w:t>
      </w:r>
    </w:p>
    <w:p w14:paraId="3E69E7F2" w14:textId="45975162" w:rsidR="00920036" w:rsidRDefault="00920036" w:rsidP="00DD5595">
      <w:pPr>
        <w:spacing w:after="0"/>
        <w:ind w:left="2832" w:hanging="2832"/>
        <w:rPr>
          <w:sz w:val="20"/>
          <w:szCs w:val="20"/>
        </w:rPr>
      </w:pPr>
      <w:r w:rsidRPr="00CC02C9">
        <w:rPr>
          <w:b/>
          <w:sz w:val="20"/>
          <w:szCs w:val="20"/>
        </w:rPr>
        <w:t>CONTRAENTE</w:t>
      </w:r>
      <w:r w:rsidR="00020A6C">
        <w:rPr>
          <w:b/>
          <w:sz w:val="20"/>
          <w:szCs w:val="20"/>
        </w:rPr>
        <w:t>:</w:t>
      </w:r>
      <w:r w:rsidRPr="00CC02C9">
        <w:rPr>
          <w:b/>
          <w:sz w:val="20"/>
          <w:szCs w:val="20"/>
        </w:rPr>
        <w:tab/>
      </w:r>
      <w:r w:rsidR="00DD5595">
        <w:rPr>
          <w:sz w:val="20"/>
          <w:szCs w:val="20"/>
        </w:rPr>
        <w:t>Fornitore aggiudicatario del lotto di</w:t>
      </w:r>
      <w:r w:rsidR="00020A6C">
        <w:rPr>
          <w:sz w:val="20"/>
          <w:szCs w:val="20"/>
        </w:rPr>
        <w:t xml:space="preserve"> </w:t>
      </w:r>
      <w:r w:rsidR="00DD5595">
        <w:rPr>
          <w:sz w:val="20"/>
          <w:szCs w:val="20"/>
        </w:rPr>
        <w:t>riferimento, incaricato dello svolgimento dei servizi del Contratto Esecutivo</w:t>
      </w:r>
    </w:p>
    <w:p w14:paraId="3F2F212F" w14:textId="77777777" w:rsidR="00DD5595" w:rsidRPr="00CC02C9" w:rsidRDefault="00DD5595" w:rsidP="00DD5595">
      <w:pPr>
        <w:spacing w:after="0"/>
        <w:ind w:left="2832" w:hanging="2832"/>
        <w:rPr>
          <w:sz w:val="20"/>
          <w:szCs w:val="20"/>
        </w:rPr>
      </w:pPr>
    </w:p>
    <w:p w14:paraId="7FF41689" w14:textId="5919E4E8" w:rsidR="003B7E15" w:rsidRPr="00CC02C9" w:rsidRDefault="00920036" w:rsidP="00A51D04">
      <w:pPr>
        <w:spacing w:after="0"/>
        <w:ind w:left="2832" w:hanging="2832"/>
        <w:rPr>
          <w:sz w:val="20"/>
          <w:szCs w:val="20"/>
        </w:rPr>
      </w:pPr>
      <w:r w:rsidRPr="00CC02C9">
        <w:rPr>
          <w:b/>
          <w:sz w:val="20"/>
          <w:szCs w:val="20"/>
        </w:rPr>
        <w:t>ASSICURATO</w:t>
      </w:r>
      <w:r w:rsidR="00020A6C">
        <w:rPr>
          <w:b/>
          <w:sz w:val="20"/>
          <w:szCs w:val="20"/>
        </w:rPr>
        <w:t>:</w:t>
      </w:r>
      <w:r w:rsidRPr="00CC02C9">
        <w:rPr>
          <w:sz w:val="20"/>
          <w:szCs w:val="20"/>
        </w:rPr>
        <w:tab/>
      </w:r>
      <w:r w:rsidR="00DD5595">
        <w:rPr>
          <w:sz w:val="20"/>
          <w:szCs w:val="20"/>
        </w:rPr>
        <w:t>Il Contraente, come sopra definito</w:t>
      </w:r>
      <w:r w:rsidRPr="00CC02C9">
        <w:rPr>
          <w:sz w:val="20"/>
          <w:szCs w:val="20"/>
        </w:rPr>
        <w:t>, i suoi Amministratori, dirigenti e dipendenti</w:t>
      </w:r>
      <w:r w:rsidR="003B7E15" w:rsidRPr="00CC02C9">
        <w:rPr>
          <w:sz w:val="20"/>
          <w:szCs w:val="20"/>
        </w:rPr>
        <w:t>,</w:t>
      </w:r>
      <w:r w:rsidR="0045758C" w:rsidRPr="0045758C">
        <w:rPr>
          <w:sz w:val="20"/>
          <w:szCs w:val="20"/>
        </w:rPr>
        <w:t xml:space="preserve"> </w:t>
      </w:r>
      <w:r w:rsidR="0045758C" w:rsidRPr="00CC02C9">
        <w:rPr>
          <w:sz w:val="20"/>
          <w:szCs w:val="20"/>
        </w:rPr>
        <w:t>nonché subfornitori e subappaltatori.</w:t>
      </w:r>
    </w:p>
    <w:p w14:paraId="52118DFD" w14:textId="7048C736" w:rsidR="003B7E15" w:rsidRPr="00CC02C9" w:rsidRDefault="003B7E15" w:rsidP="00805517">
      <w:pPr>
        <w:spacing w:after="0"/>
        <w:rPr>
          <w:sz w:val="20"/>
          <w:szCs w:val="20"/>
        </w:rPr>
      </w:pP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</w:r>
    </w:p>
    <w:p w14:paraId="06810572" w14:textId="516F7CFC" w:rsidR="003B7E15" w:rsidRPr="00CC02C9" w:rsidRDefault="003B7E15" w:rsidP="00752CD2">
      <w:pPr>
        <w:spacing w:after="0"/>
        <w:ind w:left="2832" w:hanging="2832"/>
        <w:rPr>
          <w:sz w:val="20"/>
          <w:szCs w:val="20"/>
        </w:rPr>
      </w:pPr>
      <w:r w:rsidRPr="00CC02C9">
        <w:rPr>
          <w:b/>
          <w:sz w:val="20"/>
          <w:szCs w:val="20"/>
        </w:rPr>
        <w:t>OGGETTO DELLA GARANZIA</w:t>
      </w:r>
      <w:r w:rsidR="00020A6C">
        <w:rPr>
          <w:b/>
          <w:sz w:val="20"/>
          <w:szCs w:val="20"/>
        </w:rPr>
        <w:t>:</w:t>
      </w:r>
      <w:r w:rsidRPr="00CC02C9">
        <w:rPr>
          <w:sz w:val="20"/>
          <w:szCs w:val="20"/>
        </w:rPr>
        <w:tab/>
        <w:t>Il servizio</w:t>
      </w:r>
      <w:r w:rsidR="00A51D04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oggetto del</w:t>
      </w:r>
      <w:r w:rsidR="00DD5595">
        <w:rPr>
          <w:sz w:val="20"/>
          <w:szCs w:val="20"/>
        </w:rPr>
        <w:t xml:space="preserve"> Contratto Esecutivo</w:t>
      </w:r>
    </w:p>
    <w:p w14:paraId="1EBA946C" w14:textId="77777777" w:rsidR="003B7E15" w:rsidRPr="00CC02C9" w:rsidRDefault="003B7E15" w:rsidP="003B7E15">
      <w:pPr>
        <w:rPr>
          <w:sz w:val="20"/>
          <w:szCs w:val="20"/>
        </w:rPr>
      </w:pPr>
    </w:p>
    <w:p w14:paraId="76DCBAF0" w14:textId="77777777" w:rsidR="003B7E15" w:rsidRPr="00CC02C9" w:rsidRDefault="003B7E15" w:rsidP="00121AFC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GENERALI</w:t>
      </w:r>
    </w:p>
    <w:p w14:paraId="0CFC82E0" w14:textId="77777777"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Effetto e scadenza dell’Assicurazione</w:t>
      </w:r>
    </w:p>
    <w:p w14:paraId="4E357E40" w14:textId="77777777" w:rsidR="003B7E15" w:rsidRPr="00CC02C9" w:rsidRDefault="003B7E15" w:rsidP="003B7E15">
      <w:pPr>
        <w:rPr>
          <w:sz w:val="20"/>
          <w:szCs w:val="20"/>
        </w:rPr>
      </w:pPr>
      <w:r w:rsidRPr="00CC02C9">
        <w:rPr>
          <w:sz w:val="20"/>
          <w:szCs w:val="20"/>
        </w:rPr>
        <w:t>L’assicurazione ha effetto dalle ore 24.00 del ……………alle ore 24.00 del……………………….</w:t>
      </w:r>
    </w:p>
    <w:p w14:paraId="753943E6" w14:textId="77777777"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Novero dei terzi</w:t>
      </w:r>
    </w:p>
    <w:p w14:paraId="30EEC8EA" w14:textId="312BA866" w:rsidR="003B7E15" w:rsidRDefault="003B7E15" w:rsidP="00121AFC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Si considera nel novero dei terzi </w:t>
      </w:r>
      <w:r w:rsidR="006C4417">
        <w:rPr>
          <w:sz w:val="20"/>
          <w:szCs w:val="20"/>
        </w:rPr>
        <w:t>l’Amministrazione</w:t>
      </w:r>
      <w:r w:rsidR="002C1533" w:rsidRPr="00CC02C9">
        <w:rPr>
          <w:sz w:val="20"/>
          <w:szCs w:val="20"/>
        </w:rPr>
        <w:t>,</w:t>
      </w:r>
      <w:r w:rsidR="005622E2" w:rsidRPr="00CC02C9">
        <w:rPr>
          <w:sz w:val="20"/>
          <w:szCs w:val="20"/>
        </w:rPr>
        <w:t xml:space="preserve"> </w:t>
      </w:r>
      <w:r w:rsidR="002C1533" w:rsidRPr="00CC02C9">
        <w:rPr>
          <w:sz w:val="20"/>
          <w:szCs w:val="20"/>
        </w:rPr>
        <w:t>i suoi dipendenti, subappaltatori e loro dipendenti</w:t>
      </w:r>
      <w:r w:rsidRPr="00CC02C9">
        <w:rPr>
          <w:sz w:val="20"/>
          <w:szCs w:val="20"/>
        </w:rPr>
        <w:t>. In caso di sinistro, la società non potrà eccepire</w:t>
      </w:r>
      <w:r w:rsidR="009C42CC" w:rsidRPr="00CC02C9">
        <w:rPr>
          <w:sz w:val="20"/>
          <w:szCs w:val="20"/>
        </w:rPr>
        <w:t xml:space="preserve"> nei confronti di detti terzi,</w:t>
      </w:r>
      <w:r w:rsidRPr="00CC02C9">
        <w:rPr>
          <w:sz w:val="20"/>
          <w:szCs w:val="20"/>
        </w:rPr>
        <w:t xml:space="preserve"> riserve o eccezioni con riguardo agli Artt. 1892 e 1893 del cc, fatti salvi i diritti di rivalsa della Società.</w:t>
      </w:r>
    </w:p>
    <w:p w14:paraId="539E844F" w14:textId="77777777" w:rsidR="00920036" w:rsidRPr="00CC02C9" w:rsidRDefault="009C42CC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Trasmissione di denuncia dei sinistri</w:t>
      </w:r>
    </w:p>
    <w:p w14:paraId="0346B999" w14:textId="111D1E4E" w:rsidR="009C42CC" w:rsidRPr="00CC02C9" w:rsidRDefault="009C42CC" w:rsidP="00121AFC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lastRenderedPageBreak/>
        <w:t xml:space="preserve">Qualora </w:t>
      </w:r>
      <w:r w:rsidR="006C4417">
        <w:rPr>
          <w:sz w:val="20"/>
          <w:szCs w:val="20"/>
        </w:rPr>
        <w:t>l’Amministrazione fosse chiamata</w:t>
      </w:r>
      <w:r w:rsidR="00F402BA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 xml:space="preserve">a rispondere per evento dannoso ascrivibile per legge all’Assicurato, è data a </w:t>
      </w:r>
      <w:r w:rsidR="00F402BA" w:rsidRPr="00CC02C9">
        <w:rPr>
          <w:sz w:val="20"/>
          <w:szCs w:val="20"/>
        </w:rPr>
        <w:t>queste</w:t>
      </w:r>
      <w:r w:rsidRPr="00CC02C9">
        <w:rPr>
          <w:sz w:val="20"/>
          <w:szCs w:val="20"/>
        </w:rPr>
        <w:t xml:space="preserve"> </w:t>
      </w:r>
      <w:r w:rsidR="00B2622F" w:rsidRPr="00CC02C9">
        <w:rPr>
          <w:sz w:val="20"/>
          <w:szCs w:val="20"/>
        </w:rPr>
        <w:t xml:space="preserve">la </w:t>
      </w:r>
      <w:r w:rsidRPr="00CC02C9">
        <w:rPr>
          <w:sz w:val="20"/>
          <w:szCs w:val="20"/>
        </w:rPr>
        <w:t>facoltà di trasmettere direttamente la denuncia di sinistro alla Società</w:t>
      </w:r>
      <w:r w:rsidR="00CB46D7" w:rsidRPr="00CC02C9">
        <w:rPr>
          <w:sz w:val="20"/>
          <w:szCs w:val="20"/>
        </w:rPr>
        <w:t>.</w:t>
      </w:r>
    </w:p>
    <w:p w14:paraId="4B4ACF77" w14:textId="77777777" w:rsidR="001E4E41" w:rsidRPr="00CC02C9" w:rsidRDefault="009C42CC" w:rsidP="00121AFC">
      <w:pPr>
        <w:spacing w:after="0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4 Modifiche contrattuale, inadempienze</w:t>
      </w:r>
    </w:p>
    <w:p w14:paraId="1005DA82" w14:textId="08135574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impegna a dare immediato avviso scritto </w:t>
      </w:r>
      <w:r w:rsidR="006C4417">
        <w:rPr>
          <w:sz w:val="20"/>
          <w:szCs w:val="20"/>
        </w:rPr>
        <w:t>all’Amministrazione</w:t>
      </w:r>
      <w:r w:rsidRPr="00CC02C9">
        <w:rPr>
          <w:sz w:val="20"/>
          <w:szCs w:val="20"/>
        </w:rPr>
        <w:t>, con raccomandata A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>R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 xml:space="preserve"> </w:t>
      </w:r>
      <w:r w:rsidR="001D3BC0" w:rsidRPr="00CC02C9">
        <w:rPr>
          <w:sz w:val="20"/>
          <w:szCs w:val="20"/>
        </w:rPr>
        <w:t>a</w:t>
      </w:r>
      <w:r w:rsidR="00CB46D7" w:rsidRPr="00CC02C9">
        <w:rPr>
          <w:sz w:val="20"/>
          <w:szCs w:val="20"/>
        </w:rPr>
        <w:t xml:space="preserve">lla </w:t>
      </w:r>
      <w:r w:rsidR="00F402BA" w:rsidRPr="00CC02C9">
        <w:rPr>
          <w:sz w:val="20"/>
          <w:szCs w:val="20"/>
        </w:rPr>
        <w:t>___________</w:t>
      </w:r>
      <w:r w:rsidR="001D3BC0" w:rsidRPr="00CC02C9">
        <w:rPr>
          <w:sz w:val="20"/>
          <w:szCs w:val="20"/>
        </w:rPr>
        <w:t xml:space="preserve">, Via </w:t>
      </w:r>
      <w:r w:rsidR="00F402BA" w:rsidRPr="00CC02C9">
        <w:rPr>
          <w:sz w:val="20"/>
          <w:szCs w:val="20"/>
        </w:rPr>
        <w:t>___________</w:t>
      </w:r>
      <w:r w:rsidR="00BB6088" w:rsidRPr="00CC02C9">
        <w:rPr>
          <w:sz w:val="20"/>
          <w:szCs w:val="20"/>
        </w:rPr>
        <w:t xml:space="preserve"> oppure via PEC all’indirizzo PEC</w:t>
      </w:r>
      <w:r w:rsidR="00E41BC6" w:rsidRPr="00CC02C9">
        <w:rPr>
          <w:sz w:val="20"/>
          <w:szCs w:val="20"/>
        </w:rPr>
        <w:t xml:space="preserve"> </w:t>
      </w:r>
      <w:r w:rsidR="00BB6088" w:rsidRPr="00CC02C9">
        <w:rPr>
          <w:sz w:val="20"/>
          <w:szCs w:val="20"/>
        </w:rPr>
        <w:t>____________</w:t>
      </w:r>
      <w:r w:rsidRPr="00CC02C9">
        <w:rPr>
          <w:sz w:val="20"/>
          <w:szCs w:val="20"/>
        </w:rPr>
        <w:t>di ogni modifica contrattuale in senso peggiorativo delle clausole previste dal presente documento, nonché di ogni inadempienza del Contraente/Assicurato che possa comportare la non operatività della garanzia anche con specifico riguardo al mancato pagamento de</w:t>
      </w:r>
      <w:r w:rsidR="001E4E41" w:rsidRPr="00CC02C9">
        <w:rPr>
          <w:sz w:val="20"/>
          <w:szCs w:val="20"/>
        </w:rPr>
        <w:t>l</w:t>
      </w:r>
      <w:r w:rsidRPr="00CC02C9">
        <w:rPr>
          <w:sz w:val="20"/>
          <w:szCs w:val="20"/>
        </w:rPr>
        <w:t xml:space="preserve"> premio ai sensi dell’Art. 1901 del cc.</w:t>
      </w:r>
    </w:p>
    <w:p w14:paraId="4B9C6247" w14:textId="68C1F57E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In tale specifico caso </w:t>
      </w:r>
      <w:r w:rsidR="006C4417">
        <w:rPr>
          <w:sz w:val="20"/>
          <w:szCs w:val="20"/>
        </w:rPr>
        <w:t>l’Amministrazione</w:t>
      </w:r>
      <w:r w:rsidRPr="00CC02C9">
        <w:rPr>
          <w:sz w:val="20"/>
          <w:szCs w:val="20"/>
        </w:rPr>
        <w:t xml:space="preserve">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49730859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14:paraId="5D140DE8" w14:textId="77777777" w:rsidR="009C42CC" w:rsidRPr="00CC02C9" w:rsidRDefault="009C42CC" w:rsidP="00121AFC">
      <w:pPr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5 Pagamento dei sinistri</w:t>
      </w:r>
    </w:p>
    <w:p w14:paraId="6566535F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21995867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Solo con il benestare della Società l’assicurato potrà indennizzare direttamente il terzo con l’intesa che successivamente la Società liquiderà il sinistro al proprio assicurato.</w:t>
      </w:r>
    </w:p>
    <w:p w14:paraId="12E128AF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14:paraId="53B0113E" w14:textId="77777777" w:rsidR="002C1533" w:rsidRPr="00CC02C9" w:rsidRDefault="002C1533" w:rsidP="00F45BEF">
      <w:pPr>
        <w:pStyle w:val="Paragrafoelenco"/>
        <w:jc w:val="both"/>
        <w:rPr>
          <w:sz w:val="20"/>
          <w:szCs w:val="20"/>
        </w:rPr>
      </w:pPr>
    </w:p>
    <w:p w14:paraId="2492660B" w14:textId="77777777" w:rsidR="002C1533" w:rsidRPr="00CC02C9" w:rsidRDefault="002C1533" w:rsidP="00F45BEF">
      <w:pPr>
        <w:pStyle w:val="Paragrafoelenco"/>
        <w:jc w:val="both"/>
        <w:rPr>
          <w:sz w:val="20"/>
          <w:szCs w:val="20"/>
        </w:rPr>
      </w:pPr>
    </w:p>
    <w:p w14:paraId="1F618AC4" w14:textId="77777777" w:rsidR="00B96C45" w:rsidRPr="00CC02C9" w:rsidRDefault="00B96C45" w:rsidP="00F45BEF">
      <w:pPr>
        <w:pStyle w:val="Paragrafoelenco"/>
        <w:jc w:val="both"/>
        <w:rPr>
          <w:sz w:val="20"/>
          <w:szCs w:val="20"/>
        </w:rPr>
      </w:pPr>
    </w:p>
    <w:p w14:paraId="7C1541B7" w14:textId="6563C9CB" w:rsidR="00A51D04" w:rsidRDefault="00A51D04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04158E6" w14:textId="77777777" w:rsidR="00B96C45" w:rsidRPr="00CC02C9" w:rsidRDefault="00B96C45" w:rsidP="00F45BEF">
      <w:pPr>
        <w:pStyle w:val="Paragrafoelenco"/>
        <w:jc w:val="both"/>
        <w:rPr>
          <w:sz w:val="20"/>
          <w:szCs w:val="20"/>
        </w:rPr>
      </w:pPr>
    </w:p>
    <w:p w14:paraId="5686F261" w14:textId="77777777" w:rsidR="00B96C45" w:rsidRPr="00CC02C9" w:rsidRDefault="00B96C45" w:rsidP="00F45BEF">
      <w:pPr>
        <w:pStyle w:val="Paragrafoelenco"/>
        <w:jc w:val="both"/>
        <w:rPr>
          <w:sz w:val="20"/>
          <w:szCs w:val="20"/>
        </w:rPr>
      </w:pPr>
    </w:p>
    <w:p w14:paraId="120D5878" w14:textId="77777777" w:rsidR="002C1533" w:rsidRPr="00CC02C9" w:rsidRDefault="002C1533" w:rsidP="00F45BEF">
      <w:pPr>
        <w:pStyle w:val="Paragrafoelenco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GARANZIE ASSICURATIVE</w:t>
      </w:r>
      <w:r w:rsidR="00CB46D7" w:rsidRPr="00CC02C9">
        <w:rPr>
          <w:b/>
          <w:sz w:val="20"/>
          <w:szCs w:val="20"/>
        </w:rPr>
        <w:t xml:space="preserve"> </w:t>
      </w:r>
      <w:r w:rsidRPr="00CC02C9">
        <w:rPr>
          <w:b/>
          <w:sz w:val="20"/>
          <w:szCs w:val="20"/>
        </w:rPr>
        <w:t>- LIMITI DI INDENNIZZO</w:t>
      </w:r>
    </w:p>
    <w:p w14:paraId="2507B648" w14:textId="77777777" w:rsidR="001D3BC0" w:rsidRPr="00CC02C9" w:rsidRDefault="001D3BC0" w:rsidP="00F45BEF">
      <w:pPr>
        <w:pStyle w:val="Paragrafoelenco"/>
        <w:jc w:val="both"/>
        <w:rPr>
          <w:sz w:val="20"/>
          <w:szCs w:val="20"/>
        </w:rPr>
      </w:pPr>
    </w:p>
    <w:p w14:paraId="33E8B4F5" w14:textId="77777777" w:rsidR="002C1533" w:rsidRPr="00CC02C9" w:rsidRDefault="002C1533" w:rsidP="00F45BEF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VERSO TERZI E DIPENDENTI</w:t>
      </w:r>
    </w:p>
    <w:p w14:paraId="0172FBD1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3333281D" w14:textId="77777777" w:rsidR="002C1533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A) Sezione RCT</w:t>
      </w:r>
    </w:p>
    <w:p w14:paraId="4C96BA4D" w14:textId="77777777" w:rsidR="002C1533" w:rsidRPr="00CC02C9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Oggetto dell’Assicurazione</w:t>
      </w:r>
      <w:r w:rsidR="001E4E41" w:rsidRPr="00CC02C9">
        <w:rPr>
          <w:b/>
          <w:sz w:val="20"/>
          <w:szCs w:val="20"/>
        </w:rPr>
        <w:t xml:space="preserve"> </w:t>
      </w:r>
    </w:p>
    <w:p w14:paraId="40D8948B" w14:textId="35FD8EF3" w:rsidR="001E4E41" w:rsidRPr="00CC02C9" w:rsidRDefault="009B01B3" w:rsidP="00F45BEF">
      <w:pPr>
        <w:pStyle w:val="Paragrafoelenco"/>
        <w:jc w:val="both"/>
        <w:rPr>
          <w:b/>
          <w:sz w:val="20"/>
          <w:szCs w:val="20"/>
        </w:rPr>
      </w:pPr>
      <w:r w:rsidRPr="009B01B3">
        <w:rPr>
          <w:sz w:val="20"/>
          <w:szCs w:val="20"/>
        </w:rPr>
        <w:t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oggetto dell’appalto (comprese le complementari, accessorie, connesse e colle</w:t>
      </w:r>
      <w:r w:rsidR="00E82837">
        <w:rPr>
          <w:sz w:val="20"/>
          <w:szCs w:val="20"/>
        </w:rPr>
        <w:t>gate) svolta anche presso terzi</w:t>
      </w:r>
      <w:r w:rsidRPr="009B01B3">
        <w:rPr>
          <w:sz w:val="20"/>
          <w:szCs w:val="20"/>
        </w:rPr>
        <w:t>.</w:t>
      </w:r>
    </w:p>
    <w:p w14:paraId="31FE67F8" w14:textId="77777777" w:rsidR="009B01B3" w:rsidRDefault="009B01B3" w:rsidP="00F45BEF">
      <w:pPr>
        <w:pStyle w:val="Paragrafoelenco"/>
        <w:jc w:val="both"/>
        <w:rPr>
          <w:b/>
          <w:sz w:val="20"/>
          <w:szCs w:val="20"/>
        </w:rPr>
      </w:pPr>
    </w:p>
    <w:p w14:paraId="4FC77D6D" w14:textId="1419848A" w:rsidR="002C1533" w:rsidRPr="00CC02C9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Massimale</w:t>
      </w:r>
      <w:r w:rsidR="00CC02C9" w:rsidRPr="00CC02C9">
        <w:rPr>
          <w:b/>
          <w:sz w:val="20"/>
          <w:szCs w:val="20"/>
        </w:rPr>
        <w:t xml:space="preserve"> </w:t>
      </w:r>
    </w:p>
    <w:p w14:paraId="33238BC6" w14:textId="5BFF69AE" w:rsidR="00CC02C9" w:rsidRDefault="002C1533" w:rsidP="00E20790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</w:t>
      </w:r>
      <w:r w:rsidR="00DD5595">
        <w:rPr>
          <w:sz w:val="20"/>
          <w:szCs w:val="20"/>
        </w:rPr>
        <w:t>.</w:t>
      </w:r>
    </w:p>
    <w:p w14:paraId="70861C3D" w14:textId="77777777" w:rsidR="0028685C" w:rsidRPr="00E20790" w:rsidRDefault="0028685C" w:rsidP="00E20790">
      <w:pPr>
        <w:pStyle w:val="Paragrafoelenco"/>
        <w:jc w:val="both"/>
      </w:pPr>
    </w:p>
    <w:p w14:paraId="5BE5C385" w14:textId="77777777" w:rsidR="00B96C45" w:rsidRPr="00CC02C9" w:rsidRDefault="002C1533" w:rsidP="0028685C">
      <w:pPr>
        <w:pStyle w:val="Paragrafoelenco"/>
        <w:jc w:val="both"/>
        <w:rPr>
          <w:b/>
        </w:rPr>
      </w:pPr>
      <w:r w:rsidRPr="00CC02C9">
        <w:rPr>
          <w:b/>
        </w:rPr>
        <w:t xml:space="preserve">Art. 3 </w:t>
      </w:r>
      <w:r w:rsidR="001E4E41" w:rsidRPr="00CC02C9">
        <w:rPr>
          <w:b/>
        </w:rPr>
        <w:t xml:space="preserve">Clausole </w:t>
      </w:r>
      <w:r w:rsidR="001E4E41" w:rsidRPr="0028685C">
        <w:rPr>
          <w:b/>
          <w:sz w:val="20"/>
          <w:szCs w:val="20"/>
        </w:rPr>
        <w:t>aggiuntive</w:t>
      </w:r>
      <w:r w:rsidR="00F45BEF" w:rsidRPr="00CC02C9">
        <w:rPr>
          <w:b/>
        </w:rPr>
        <w:t xml:space="preserve"> </w:t>
      </w:r>
    </w:p>
    <w:p w14:paraId="19E02982" w14:textId="50814792" w:rsidR="001E4E41" w:rsidRPr="00CC02C9" w:rsidRDefault="009B01B3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="001E4E41" w:rsidRPr="00CC02C9">
        <w:rPr>
          <w:sz w:val="20"/>
          <w:szCs w:val="20"/>
        </w:rPr>
        <w:t>) Danni conseguenziali e da interruzione di esercizio con un limite minimo assicurato pari al 10% del massimale di polizza;</w:t>
      </w:r>
    </w:p>
    <w:p w14:paraId="47A51114" w14:textId="3ED81476" w:rsidR="001E4E41" w:rsidRPr="00CC02C9" w:rsidRDefault="009B01B3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b</w:t>
      </w:r>
      <w:r w:rsidR="001E4E41" w:rsidRPr="00CC02C9">
        <w:rPr>
          <w:sz w:val="20"/>
          <w:szCs w:val="20"/>
        </w:rPr>
        <w:t>) Danni a terzi da incendio delle cose di proprietà dell’Assicurato con un limite minimo assicurato pari al 10% del massimale di polizza;</w:t>
      </w:r>
    </w:p>
    <w:p w14:paraId="19A86F08" w14:textId="4D454D6D" w:rsidR="001E4E41" w:rsidRDefault="009B01B3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c</w:t>
      </w:r>
      <w:r w:rsidR="001E4E41" w:rsidRPr="00CC02C9">
        <w:rPr>
          <w:sz w:val="20"/>
          <w:szCs w:val="20"/>
        </w:rPr>
        <w:t xml:space="preserve">) Danni a cose di terzi che si trovano nell’ambito dei lavori </w:t>
      </w:r>
    </w:p>
    <w:p w14:paraId="2AD6A217" w14:textId="77777777" w:rsidR="009B01B3" w:rsidRPr="00CC02C9" w:rsidRDefault="009B01B3" w:rsidP="00F45BEF">
      <w:pPr>
        <w:pStyle w:val="Paragrafoelenco"/>
        <w:jc w:val="both"/>
        <w:rPr>
          <w:sz w:val="20"/>
          <w:szCs w:val="20"/>
        </w:rPr>
      </w:pPr>
    </w:p>
    <w:p w14:paraId="51895EBC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B) Sezione RCO</w:t>
      </w:r>
    </w:p>
    <w:p w14:paraId="1E043CEC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</w:p>
    <w:p w14:paraId="23A1EF6B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166AB2DE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14:paraId="165C9DB5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7A1ADEED" w14:textId="77777777" w:rsidR="00E20790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  <w:r w:rsidR="00CC02C9" w:rsidRPr="00CC02C9">
        <w:rPr>
          <w:b/>
          <w:sz w:val="20"/>
          <w:szCs w:val="20"/>
        </w:rPr>
        <w:t xml:space="preserve"> </w:t>
      </w:r>
      <w:r w:rsidR="00E20790">
        <w:rPr>
          <w:sz w:val="20"/>
          <w:szCs w:val="20"/>
        </w:rPr>
        <w:t xml:space="preserve"> </w:t>
      </w:r>
    </w:p>
    <w:p w14:paraId="73E71072" w14:textId="63F63CCE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 con il massimo di € 1.500.000 per persona</w:t>
      </w:r>
      <w:r w:rsidR="0028685C">
        <w:rPr>
          <w:sz w:val="20"/>
          <w:szCs w:val="20"/>
        </w:rPr>
        <w:t>.</w:t>
      </w:r>
    </w:p>
    <w:p w14:paraId="026EEA6A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7423A7DE" w14:textId="77777777" w:rsidR="00F2389A" w:rsidRPr="00CC02C9" w:rsidRDefault="00F2389A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Prestatore di lavoro</w:t>
      </w:r>
    </w:p>
    <w:p w14:paraId="16EBD4CF" w14:textId="7887935C" w:rsidR="00F2389A" w:rsidRPr="00CC02C9" w:rsidRDefault="00F2389A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definizione prevista dalla normativa in vigore al momento del sinistro</w:t>
      </w:r>
      <w:r w:rsidR="0028685C">
        <w:rPr>
          <w:sz w:val="20"/>
          <w:szCs w:val="20"/>
        </w:rPr>
        <w:t>.</w:t>
      </w:r>
      <w:r w:rsidRPr="00CC02C9">
        <w:rPr>
          <w:sz w:val="20"/>
          <w:szCs w:val="20"/>
        </w:rPr>
        <w:t xml:space="preserve">   </w:t>
      </w:r>
    </w:p>
    <w:p w14:paraId="704FB5A1" w14:textId="28116831" w:rsidR="001E4E41" w:rsidRDefault="001E4E41" w:rsidP="00F45BEF">
      <w:pPr>
        <w:pStyle w:val="Paragrafoelenco"/>
        <w:jc w:val="both"/>
        <w:rPr>
          <w:b/>
          <w:sz w:val="20"/>
          <w:szCs w:val="20"/>
          <w:u w:val="single"/>
        </w:rPr>
      </w:pPr>
    </w:p>
    <w:p w14:paraId="3ED6D9A6" w14:textId="53687CF9" w:rsidR="00AC0FD8" w:rsidRDefault="00AC0FD8" w:rsidP="00F45BEF">
      <w:pPr>
        <w:pStyle w:val="Paragrafoelenco"/>
        <w:jc w:val="both"/>
        <w:rPr>
          <w:b/>
          <w:sz w:val="20"/>
          <w:szCs w:val="20"/>
          <w:u w:val="single"/>
        </w:rPr>
      </w:pPr>
    </w:p>
    <w:p w14:paraId="2CD5DAFD" w14:textId="77777777" w:rsidR="001E4E41" w:rsidRPr="00CC02C9" w:rsidRDefault="001E4E41" w:rsidP="00E20790">
      <w:pPr>
        <w:pStyle w:val="Paragrafoelenco"/>
        <w:jc w:val="both"/>
        <w:rPr>
          <w:sz w:val="20"/>
          <w:szCs w:val="20"/>
        </w:rPr>
      </w:pPr>
    </w:p>
    <w:sectPr w:rsidR="001E4E41" w:rsidRPr="00CC02C9" w:rsidSect="00805517">
      <w:footerReference w:type="default" r:id="rId11"/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6AFA9" w14:textId="77777777" w:rsidR="00C01B36" w:rsidRDefault="00C01B36" w:rsidP="003B7E15">
      <w:pPr>
        <w:spacing w:after="0" w:line="240" w:lineRule="auto"/>
      </w:pPr>
      <w:r>
        <w:separator/>
      </w:r>
    </w:p>
  </w:endnote>
  <w:endnote w:type="continuationSeparator" w:id="0">
    <w:p w14:paraId="7C4C2184" w14:textId="77777777" w:rsidR="00C01B36" w:rsidRDefault="00C01B36" w:rsidP="003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1A9CF" w14:textId="39011602" w:rsidR="00282D58" w:rsidRPr="00282D58" w:rsidRDefault="00282D58" w:rsidP="00282D58">
    <w:pPr>
      <w:spacing w:after="0"/>
      <w:jc w:val="both"/>
      <w:rPr>
        <w:rFonts w:ascii="Calibri" w:eastAsia="Times New Roman" w:hAnsi="Calibri" w:cs="Times New Roman"/>
        <w:sz w:val="16"/>
        <w:szCs w:val="16"/>
      </w:rPr>
    </w:pPr>
    <w:r w:rsidRPr="00282D58">
      <w:rPr>
        <w:rFonts w:ascii="Calibri" w:eastAsia="Times New Roman" w:hAnsi="Calibri" w:cs="Times New Roman"/>
        <w:sz w:val="16"/>
        <w:szCs w:val="16"/>
      </w:rPr>
      <w:t xml:space="preserve">Classificazione Consip: </w:t>
    </w:r>
    <w:r w:rsidR="0045777A">
      <w:rPr>
        <w:rFonts w:ascii="Calibri" w:eastAsia="Times New Roman" w:hAnsi="Calibri" w:cs="Times New Roman"/>
        <w:sz w:val="16"/>
        <w:szCs w:val="16"/>
      </w:rPr>
      <w:t>Ambito pubblico</w:t>
    </w:r>
  </w:p>
  <w:bookmarkStart w:id="0" w:name="_Hlk213678199"/>
  <w:p w14:paraId="239C45FD" w14:textId="07EFCBBD" w:rsidR="00282D58" w:rsidRPr="00282D58" w:rsidRDefault="00282D58" w:rsidP="00282D58">
    <w:pPr>
      <w:spacing w:after="0"/>
      <w:jc w:val="both"/>
      <w:rPr>
        <w:rFonts w:ascii="Calibri" w:eastAsia="Times New Roman" w:hAnsi="Calibri" w:cs="Times New Roman"/>
        <w:sz w:val="16"/>
        <w:szCs w:val="16"/>
      </w:rPr>
    </w:pPr>
    <w:r w:rsidRPr="00282D58">
      <w:rPr>
        <w:rFonts w:ascii="Calibri" w:eastAsia="Times New Roman" w:hAnsi="Calibri" w:cs="Times New Roman"/>
        <w:noProof/>
        <w:sz w:val="16"/>
        <w:szCs w:val="16"/>
        <w:highlight w:val="yellow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25E1BE2" wp14:editId="7F608510">
              <wp:simplePos x="0" y="0"/>
              <wp:positionH relativeFrom="page">
                <wp:align>right</wp:align>
              </wp:positionH>
              <wp:positionV relativeFrom="paragraph">
                <wp:posOffset>240130</wp:posOffset>
              </wp:positionV>
              <wp:extent cx="961200" cy="270000"/>
              <wp:effectExtent l="0" t="0" r="0" b="0"/>
              <wp:wrapNone/>
              <wp:docPr id="1824254819" name="Casella di testo 18242548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1200" cy="27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AA2E5F" w14:textId="77777777" w:rsidR="00282D58" w:rsidRPr="00F21E5D" w:rsidRDefault="00282D58" w:rsidP="00282D58">
                          <w:pPr>
                            <w:rPr>
                              <w:bCs/>
                              <w:sz w:val="16"/>
                              <w:szCs w:val="18"/>
                            </w:rPr>
                          </w:pP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fldChar w:fldCharType="begin"/>
                          </w:r>
                          <w:r w:rsidRPr="00F21E5D">
                            <w:rPr>
                              <w:rStyle w:val="Numeropagina"/>
                              <w:szCs w:val="18"/>
                            </w:rPr>
                            <w:instrText xml:space="preserve"> PAGE  </w:instrText>
                          </w: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fldChar w:fldCharType="separate"/>
                          </w:r>
                          <w:r w:rsidRPr="00F21E5D">
                            <w:rPr>
                              <w:rStyle w:val="Numeropagina"/>
                              <w:noProof/>
                              <w:szCs w:val="18"/>
                            </w:rPr>
                            <w:t>1</w:t>
                          </w: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fldChar w:fldCharType="end"/>
                          </w:r>
                          <w:r w:rsidRPr="00F21E5D">
                            <w:rPr>
                              <w:rStyle w:val="Numeropagina"/>
                              <w:szCs w:val="18"/>
                            </w:rPr>
                            <w:t xml:space="preserve"> di </w:t>
                          </w:r>
                          <w:r w:rsidRPr="00F21E5D">
                            <w:rPr>
                              <w:rFonts w:ascii="Calibri" w:hAnsi="Calibri"/>
                              <w:sz w:val="20"/>
                            </w:rPr>
                            <w:fldChar w:fldCharType="begin"/>
                          </w:r>
                          <w:r w:rsidRPr="00F21E5D">
                            <w:rPr>
                              <w:bCs/>
                              <w:sz w:val="16"/>
                              <w:szCs w:val="18"/>
                            </w:rPr>
                            <w:instrText xml:space="preserve"> NUMPAGES   \* MERGEFORMAT </w:instrText>
                          </w:r>
                          <w:r w:rsidRPr="00F21E5D">
                            <w:rPr>
                              <w:rFonts w:ascii="Calibri" w:hAnsi="Calibri"/>
                              <w:sz w:val="20"/>
                            </w:rPr>
                            <w:fldChar w:fldCharType="separate"/>
                          </w:r>
                          <w:r w:rsidRPr="00F21E5D">
                            <w:rPr>
                              <w:rStyle w:val="Numeropagina"/>
                              <w:noProof/>
                              <w:szCs w:val="18"/>
                            </w:rPr>
                            <w:t>23</w:t>
                          </w:r>
                          <w:r w:rsidRPr="00F21E5D">
                            <w:rPr>
                              <w:rStyle w:val="Numeropagina"/>
                              <w:bCs/>
                              <w:noProof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E1BE2" id="_x0000_t202" coordsize="21600,21600" o:spt="202" path="m,l,21600r21600,l21600,xe">
              <v:stroke joinstyle="miter"/>
              <v:path gradientshapeok="t" o:connecttype="rect"/>
            </v:shapetype>
            <v:shape id="Casella di testo 1824254819" o:spid="_x0000_s1026" type="#_x0000_t202" style="position:absolute;left:0;text-align:left;margin-left:24.5pt;margin-top:18.9pt;width:75.7pt;height:21.25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" stroked="f">
              <v:textbox>
                <w:txbxContent>
                  <w:p w14:paraId="14AA2E5F" w14:textId="77777777" w:rsidR="00282D58" w:rsidRPr="00F21E5D" w:rsidRDefault="00282D58" w:rsidP="00282D58">
                    <w:pPr>
                      <w:rPr>
                        <w:bCs/>
                        <w:sz w:val="16"/>
                        <w:szCs w:val="18"/>
                      </w:rPr>
                    </w:pPr>
                    <w:r w:rsidRPr="00F21E5D">
                      <w:rPr>
                        <w:rStyle w:val="Numeropagina"/>
                        <w:bCs/>
                        <w:szCs w:val="18"/>
                      </w:rPr>
                      <w:fldChar w:fldCharType="begin"/>
                    </w:r>
                    <w:r w:rsidRPr="00F21E5D">
                      <w:rPr>
                        <w:rStyle w:val="Numeropagina"/>
                        <w:szCs w:val="18"/>
                      </w:rPr>
                      <w:instrText xml:space="preserve"> PAGE  </w:instrText>
                    </w:r>
                    <w:r w:rsidRPr="00F21E5D">
                      <w:rPr>
                        <w:rStyle w:val="Numeropagina"/>
                        <w:bCs/>
                        <w:szCs w:val="18"/>
                      </w:rPr>
                      <w:fldChar w:fldCharType="separate"/>
                    </w:r>
                    <w:r w:rsidRPr="00F21E5D">
                      <w:rPr>
                        <w:rStyle w:val="Numeropagina"/>
                        <w:noProof/>
                        <w:szCs w:val="18"/>
                      </w:rPr>
                      <w:t>1</w:t>
                    </w:r>
                    <w:r w:rsidRPr="00F21E5D">
                      <w:rPr>
                        <w:rStyle w:val="Numeropagina"/>
                        <w:bCs/>
                        <w:szCs w:val="18"/>
                      </w:rPr>
                      <w:fldChar w:fldCharType="end"/>
                    </w:r>
                    <w:r w:rsidRPr="00F21E5D">
                      <w:rPr>
                        <w:rStyle w:val="Numeropagina"/>
                        <w:szCs w:val="18"/>
                      </w:rPr>
                      <w:t xml:space="preserve"> di </w:t>
                    </w:r>
                    <w:r w:rsidRPr="00F21E5D">
                      <w:rPr>
                        <w:rFonts w:ascii="Calibri" w:hAnsi="Calibri"/>
                        <w:sz w:val="20"/>
                      </w:rPr>
                      <w:fldChar w:fldCharType="begin"/>
                    </w:r>
                    <w:r w:rsidRPr="00F21E5D">
                      <w:rPr>
                        <w:bCs/>
                        <w:sz w:val="16"/>
                        <w:szCs w:val="18"/>
                      </w:rPr>
                      <w:instrText xml:space="preserve"> NUMPAGES   \* MERGEFORMAT </w:instrText>
                    </w:r>
                    <w:r w:rsidRPr="00F21E5D">
                      <w:rPr>
                        <w:rFonts w:ascii="Calibri" w:hAnsi="Calibri"/>
                        <w:sz w:val="20"/>
                      </w:rPr>
                      <w:fldChar w:fldCharType="separate"/>
                    </w:r>
                    <w:r w:rsidRPr="00F21E5D">
                      <w:rPr>
                        <w:rStyle w:val="Numeropagina"/>
                        <w:noProof/>
                        <w:szCs w:val="18"/>
                      </w:rPr>
                      <w:t>23</w:t>
                    </w:r>
                    <w:r w:rsidRPr="00F21E5D">
                      <w:rPr>
                        <w:rStyle w:val="Numeropagina"/>
                        <w:bCs/>
                        <w:noProof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bookmarkStart w:id="1" w:name="_Hlk208412814"/>
    <w:r w:rsidR="00144FEB">
      <w:rPr>
        <w:rFonts w:ascii="Calibri" w:eastAsia="Times New Roman" w:hAnsi="Calibri" w:cs="Times New Roman"/>
        <w:sz w:val="16"/>
        <w:szCs w:val="16"/>
      </w:rPr>
      <w:t xml:space="preserve">Moduli di dichiarazione - </w:t>
    </w:r>
    <w:r w:rsidRPr="00282D58">
      <w:rPr>
        <w:rFonts w:ascii="Calibri" w:eastAsia="Times New Roman" w:hAnsi="Calibri" w:cs="Times New Roman"/>
        <w:sz w:val="16"/>
        <w:szCs w:val="16"/>
      </w:rPr>
      <w:t xml:space="preserve">Accordo Quadro ex art. 59 del D.lgs. N. 36/2023, suddiviso in 5 lotti, per l’affidamento di servizi specialistici di supporto alla Digital </w:t>
    </w:r>
    <w:proofErr w:type="spellStart"/>
    <w:r w:rsidRPr="00282D58">
      <w:rPr>
        <w:rFonts w:ascii="Calibri" w:eastAsia="Times New Roman" w:hAnsi="Calibri" w:cs="Times New Roman"/>
        <w:sz w:val="16"/>
        <w:szCs w:val="16"/>
      </w:rPr>
      <w:t>Transformation</w:t>
    </w:r>
    <w:proofErr w:type="spellEnd"/>
    <w:r w:rsidRPr="00282D58">
      <w:rPr>
        <w:rFonts w:ascii="Calibri" w:eastAsia="Times New Roman" w:hAnsi="Calibri" w:cs="Times New Roman"/>
        <w:sz w:val="16"/>
        <w:szCs w:val="16"/>
      </w:rPr>
      <w:t xml:space="preserve"> per la PA - ID 2865</w:t>
    </w:r>
    <w:bookmarkEnd w:id="1"/>
  </w:p>
  <w:bookmarkEnd w:id="0"/>
  <w:p w14:paraId="2C5FABCC" w14:textId="3F680590" w:rsidR="00E82837" w:rsidRPr="00282D58" w:rsidRDefault="00E82837" w:rsidP="00282D5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E160E" w14:textId="77777777" w:rsidR="00C01B36" w:rsidRDefault="00C01B36" w:rsidP="003B7E15">
      <w:pPr>
        <w:spacing w:after="0" w:line="240" w:lineRule="auto"/>
      </w:pPr>
      <w:r>
        <w:separator/>
      </w:r>
    </w:p>
  </w:footnote>
  <w:footnote w:type="continuationSeparator" w:id="0">
    <w:p w14:paraId="5A8589DA" w14:textId="77777777" w:rsidR="00C01B36" w:rsidRDefault="00C01B36" w:rsidP="003B7E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73E19"/>
    <w:multiLevelType w:val="hybridMultilevel"/>
    <w:tmpl w:val="FF2E4C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366456">
    <w:abstractNumId w:val="0"/>
  </w:num>
  <w:num w:numId="2" w16cid:durableId="1864511526">
    <w:abstractNumId w:val="1"/>
  </w:num>
  <w:num w:numId="3" w16cid:durableId="2095473334">
    <w:abstractNumId w:val="2"/>
  </w:num>
  <w:num w:numId="4" w16cid:durableId="17881566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036"/>
    <w:rsid w:val="00005662"/>
    <w:rsid w:val="00020A6C"/>
    <w:rsid w:val="00061299"/>
    <w:rsid w:val="000C3870"/>
    <w:rsid w:val="00121AFC"/>
    <w:rsid w:val="00144FEB"/>
    <w:rsid w:val="001D3BC0"/>
    <w:rsid w:val="001E4E41"/>
    <w:rsid w:val="00282D58"/>
    <w:rsid w:val="00285B28"/>
    <w:rsid w:val="0028685C"/>
    <w:rsid w:val="002905A8"/>
    <w:rsid w:val="002B6270"/>
    <w:rsid w:val="002C1533"/>
    <w:rsid w:val="002E6106"/>
    <w:rsid w:val="00394FAD"/>
    <w:rsid w:val="003B12CD"/>
    <w:rsid w:val="003B7E15"/>
    <w:rsid w:val="003F4F6E"/>
    <w:rsid w:val="00401F6D"/>
    <w:rsid w:val="0040693A"/>
    <w:rsid w:val="0045758C"/>
    <w:rsid w:val="0045777A"/>
    <w:rsid w:val="004658BF"/>
    <w:rsid w:val="00491113"/>
    <w:rsid w:val="004F508B"/>
    <w:rsid w:val="00503560"/>
    <w:rsid w:val="005622E2"/>
    <w:rsid w:val="005C795B"/>
    <w:rsid w:val="005D2335"/>
    <w:rsid w:val="005F7BE5"/>
    <w:rsid w:val="00671F34"/>
    <w:rsid w:val="006C4417"/>
    <w:rsid w:val="0071399E"/>
    <w:rsid w:val="00752CD2"/>
    <w:rsid w:val="00786BA9"/>
    <w:rsid w:val="007B681F"/>
    <w:rsid w:val="007C1AC9"/>
    <w:rsid w:val="007F797D"/>
    <w:rsid w:val="00805517"/>
    <w:rsid w:val="00900180"/>
    <w:rsid w:val="00920036"/>
    <w:rsid w:val="0092490E"/>
    <w:rsid w:val="00933CD6"/>
    <w:rsid w:val="00983A8F"/>
    <w:rsid w:val="009A1402"/>
    <w:rsid w:val="009B01B3"/>
    <w:rsid w:val="009B61DE"/>
    <w:rsid w:val="009C42CC"/>
    <w:rsid w:val="00A141A4"/>
    <w:rsid w:val="00A5101E"/>
    <w:rsid w:val="00A51D04"/>
    <w:rsid w:val="00A77DC3"/>
    <w:rsid w:val="00A91772"/>
    <w:rsid w:val="00AC0FD8"/>
    <w:rsid w:val="00B2622F"/>
    <w:rsid w:val="00B82E8F"/>
    <w:rsid w:val="00B96C45"/>
    <w:rsid w:val="00BA1FE1"/>
    <w:rsid w:val="00BA7C85"/>
    <w:rsid w:val="00BB6088"/>
    <w:rsid w:val="00BD31C5"/>
    <w:rsid w:val="00C01B36"/>
    <w:rsid w:val="00C869B4"/>
    <w:rsid w:val="00CA4E68"/>
    <w:rsid w:val="00CB46D7"/>
    <w:rsid w:val="00CC02C9"/>
    <w:rsid w:val="00CF7FC5"/>
    <w:rsid w:val="00D14589"/>
    <w:rsid w:val="00DA729C"/>
    <w:rsid w:val="00DD5595"/>
    <w:rsid w:val="00E02AB7"/>
    <w:rsid w:val="00E177F0"/>
    <w:rsid w:val="00E20790"/>
    <w:rsid w:val="00E41BC6"/>
    <w:rsid w:val="00E82837"/>
    <w:rsid w:val="00F02ABE"/>
    <w:rsid w:val="00F17963"/>
    <w:rsid w:val="00F2389A"/>
    <w:rsid w:val="00F402BA"/>
    <w:rsid w:val="00F45BEF"/>
    <w:rsid w:val="00F64E3D"/>
    <w:rsid w:val="00FB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96E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207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0790"/>
  </w:style>
  <w:style w:type="paragraph" w:styleId="Pidipagina">
    <w:name w:val="footer"/>
    <w:basedOn w:val="Normale"/>
    <w:link w:val="PidipaginaCarattere"/>
    <w:uiPriority w:val="99"/>
    <w:unhideWhenUsed/>
    <w:rsid w:val="00E207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0790"/>
  </w:style>
  <w:style w:type="character" w:styleId="Numeropagina">
    <w:name w:val="page number"/>
    <w:rsid w:val="00282D58"/>
    <w:rPr>
      <w:rFonts w:ascii="Trebuchet MS" w:hAnsi="Trebuchet MS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42709F070A2D84BAD7ABAF4DC9784C4" ma:contentTypeVersion="4" ma:contentTypeDescription="Creare un nuovo documento." ma:contentTypeScope="" ma:versionID="2d84f7d46fd5907e42ed668e2f627d98">
  <xsd:schema xmlns:xsd="http://www.w3.org/2001/XMLSchema" xmlns:xs="http://www.w3.org/2001/XMLSchema" xmlns:p="http://schemas.microsoft.com/office/2006/metadata/properties" xmlns:ns2="0e971ddf-432f-406e-ab0e-df68bf07c50a" targetNamespace="http://schemas.microsoft.com/office/2006/metadata/properties" ma:root="true" ma:fieldsID="869b90dba141cedb592b266ecbf07abf" ns2:_="">
    <xsd:import namespace="0e971ddf-432f-406e-ab0e-df68bf07c5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71ddf-432f-406e-ab0e-df68bf07c5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6145B-9091-474B-AB23-F562905E0C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350834-381C-4CD5-9CA1-B6870ED398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48450-75BD-4744-BC5C-8507E8218B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971ddf-432f-406e-ab0e-df68bf07c5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A62BB6-0657-42ED-AC15-1841CCBE2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691</Words>
  <Characters>4338</Characters>
  <Application>Microsoft Office Word</Application>
  <DocSecurity>0</DocSecurity>
  <Lines>105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2025-12-19T15:52:00Z</dcterms:created>
  <dcterms:modified xsi:type="dcterms:W3CDTF">2026-01-28T11:09:00Z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0x010100A42709F070A2D84BAD7ABAF4DC9784C4</vt:lpwstr>
  </property>
</Properties>
</file>